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2E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Surreal Self-Portraits</w:t>
      </w: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2EC">
        <w:rPr>
          <w:rFonts w:ascii="Calibri" w:eastAsia="Times New Roman" w:hAnsi="Calibri" w:cs="Calibri"/>
          <w:color w:val="000000"/>
          <w:sz w:val="24"/>
          <w:szCs w:val="24"/>
        </w:rPr>
        <w:t>Name: </w:t>
      </w: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2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Thumbnails</w:t>
      </w: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2377"/>
        <w:gridCol w:w="2873"/>
        <w:gridCol w:w="2678"/>
      </w:tblGrid>
      <w:tr w:rsidR="003162EC" w:rsidRPr="003162EC" w:rsidTr="003162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pts.</w:t>
            </w:r>
          </w:p>
        </w:tc>
      </w:tr>
      <w:tr w:rsidR="003162EC" w:rsidRPr="003162EC" w:rsidTr="003162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did not turn thumbnails.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had one thumbnail sketch, or at least two sketches that appeared rushed.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had two thumbnail sketches, or three sketches that didn’t have enough surreal elements in them.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three or more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thumbnail sketches either exploring all three options or three ideas within one option.</w:t>
            </w:r>
          </w:p>
        </w:tc>
      </w:tr>
    </w:tbl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2EC">
        <w:rPr>
          <w:rFonts w:ascii="Calibri" w:eastAsia="Times New Roman" w:hAnsi="Calibri" w:cs="Calibri"/>
          <w:color w:val="000000"/>
          <w:sz w:val="24"/>
          <w:szCs w:val="24"/>
        </w:rPr>
        <w:t>Studio Habits /20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3162EC" w:rsidRPr="003162EC" w:rsidTr="003162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3162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3162EC" w:rsidRPr="003162EC" w:rsidTr="003162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 inappropriate phone or chromebook engagement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3162EC" w:rsidRPr="003162EC" w:rsidRDefault="003162EC" w:rsidP="003162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2EC">
        <w:rPr>
          <w:rFonts w:ascii="Calibri" w:eastAsia="Times New Roman" w:hAnsi="Calibri" w:cs="Calibri"/>
          <w:color w:val="000000"/>
          <w:sz w:val="24"/>
          <w:szCs w:val="24"/>
        </w:rPr>
        <w:t xml:space="preserve">Date: </w:t>
      </w:r>
    </w:p>
    <w:p w:rsidR="003162EC" w:rsidRPr="003162EC" w:rsidRDefault="003162EC" w:rsidP="00316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2EC">
        <w:rPr>
          <w:rFonts w:ascii="Calibri" w:eastAsia="Times New Roman" w:hAnsi="Calibri" w:cs="Calibri"/>
          <w:color w:val="000000"/>
          <w:sz w:val="24"/>
          <w:szCs w:val="24"/>
        </w:rPr>
        <w:t>Total: /20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3162EC" w:rsidRPr="003162EC" w:rsidTr="003162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3162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3162EC" w:rsidRPr="003162EC" w:rsidTr="003162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Used art supplies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lastRenderedPageBreak/>
              <w:t>inappropriately.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Spent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 inappropriate phone or chromebook engagement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3162EC" w:rsidRPr="003162EC" w:rsidRDefault="003162EC" w:rsidP="003162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3162EC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2EC">
        <w:rPr>
          <w:rFonts w:ascii="Calibri" w:eastAsia="Times New Roman" w:hAnsi="Calibri" w:cs="Calibri"/>
          <w:color w:val="000000"/>
          <w:sz w:val="24"/>
          <w:szCs w:val="24"/>
        </w:rPr>
        <w:t>Date: </w:t>
      </w: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2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Final Project</w:t>
      </w: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2037"/>
        <w:gridCol w:w="2408"/>
        <w:gridCol w:w="2521"/>
      </w:tblGrid>
      <w:tr w:rsidR="003162EC" w:rsidRPr="003162EC" w:rsidTr="003162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 (0-69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(70-80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(80-90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(90-100 pts.)</w:t>
            </w:r>
          </w:p>
        </w:tc>
      </w:tr>
      <w:tr w:rsidR="003162EC" w:rsidRPr="003162EC" w:rsidTr="003162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Student does not have any surreal elements (real or abstract in the project), or the elements demonstrate minimal technical/conceptual effort.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50% or less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of the student’s project was left unfinished.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Proportion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anatomical inaccuracies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(such as lopsided or extremely small/ and skinny/large body parts) and/or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there are important body parts that are missing.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There is </w:t>
            </w:r>
            <w:r w:rsidRPr="003162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0-1 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type</w:t>
            </w:r>
            <w:r w:rsidRPr="003162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 of value of gray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for shading.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Project was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turned 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one or two surreal elements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(real or abstract) in the project. 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75%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of the student’s project was left unfinished. Portrait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anatomical inaccuracies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(such as lopsided or extremely small/ and skinny/large body parts) that are not true to life.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Soft-shading has lots of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visible pencil strokes.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Drawing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appears rushed.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Shading only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two values,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with the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majority of the drawing being white.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three surreal elements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(real or abstract) in the project. Execution of the concept was clear with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some suggestions of improvement.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completed the project with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one or two incorrect anatomical proportions.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Soft-shading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minimal visible pencil scratches.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The drawing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could’ve used more shading for roundness and detailed complexity.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more than three surreal elements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(real or abstract) in the project. Execution of the concept was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clear, strong, and emotionally compelling.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The proportions on the face are anatomically correct.. Soft-shading has a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velvety look with no pencil scratches.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Shading demonstrates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roundness or three-dimensionality 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on the face and surreal parts in a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detailed, complex way.</w:t>
            </w: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2EC" w:rsidRPr="003162EC" w:rsidRDefault="003162EC" w:rsidP="003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took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creative and technical drawing risks.</w:t>
            </w:r>
          </w:p>
        </w:tc>
      </w:tr>
    </w:tbl>
    <w:p w:rsidR="003162EC" w:rsidRPr="003162EC" w:rsidRDefault="003162EC" w:rsidP="00316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0D7" w:rsidRDefault="003162EC" w:rsidP="003162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162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Critique</w:t>
      </w:r>
      <w:bookmarkStart w:id="0" w:name="_GoBack"/>
      <w:bookmarkEnd w:id="0"/>
    </w:p>
    <w:p w:rsidR="009720D7" w:rsidRPr="009720D7" w:rsidRDefault="009720D7" w:rsidP="0097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3349"/>
        <w:gridCol w:w="3976"/>
      </w:tblGrid>
      <w:tr w:rsidR="009720D7" w:rsidRPr="009720D7" w:rsidTr="009720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pts.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 pts.</w:t>
            </w:r>
          </w:p>
        </w:tc>
      </w:tr>
      <w:tr w:rsidR="009720D7" w:rsidRPr="009720D7" w:rsidTr="009720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c</w:t>
            </w:r>
            <w:r w:rsidRPr="009720D7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hose not to participate</w:t>
            </w: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any activity.</w:t>
            </w:r>
          </w:p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had an unexcused absence on critique day.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9720D7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give feedback or gave negative/hurtful</w:t>
            </w: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comments for every artist at table. </w:t>
            </w:r>
          </w:p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9720D7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participate</w:t>
            </w: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group discussion for both student work and lesson feedback.</w:t>
            </w:r>
          </w:p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gave </w:t>
            </w:r>
            <w:r w:rsidRPr="009720D7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positive and constructive feedback</w:t>
            </w: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on the strengths and areas of improvement for every artist at table. </w:t>
            </w:r>
          </w:p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9720D7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participated </w:t>
            </w:r>
            <w:r w:rsidRPr="009720D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 group discussion for both student work and lesson feedback.</w:t>
            </w:r>
          </w:p>
          <w:p w:rsidR="009720D7" w:rsidRPr="009720D7" w:rsidRDefault="009720D7" w:rsidP="0097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0D7" w:rsidRPr="003162EC" w:rsidRDefault="009720D7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EC" w:rsidRPr="003162EC" w:rsidRDefault="003162EC" w:rsidP="003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35" w:rsidRDefault="007E3D35"/>
    <w:sectPr w:rsidR="007E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EC"/>
    <w:rsid w:val="003162EC"/>
    <w:rsid w:val="007E3D35"/>
    <w:rsid w:val="009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E73B"/>
  <w15:chartTrackingRefBased/>
  <w15:docId w15:val="{BAD8E0A6-D421-4F95-8DD5-3CB3264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1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8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4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2</cp:revision>
  <dcterms:created xsi:type="dcterms:W3CDTF">2019-09-23T19:33:00Z</dcterms:created>
  <dcterms:modified xsi:type="dcterms:W3CDTF">2019-09-23T19:45:00Z</dcterms:modified>
</cp:coreProperties>
</file>